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33" w:rsidRPr="00CE6512" w:rsidRDefault="00737625" w:rsidP="00153642">
      <w:pPr>
        <w:spacing w:after="0"/>
        <w:jc w:val="center"/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экспертизе</w:t>
      </w:r>
      <w:r w:rsidR="00E26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3642">
        <w:rPr>
          <w:rStyle w:val="210pt"/>
          <w:rFonts w:eastAsiaTheme="minorHAnsi"/>
          <w:b/>
          <w:sz w:val="28"/>
          <w:szCs w:val="28"/>
        </w:rPr>
        <w:t>Постановления администрации Усть-Камчатского муниципального района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</w:t>
      </w:r>
      <w:r w:rsidR="00153642">
        <w:rPr>
          <w:rStyle w:val="210pt"/>
          <w:rFonts w:eastAsiaTheme="minorHAnsi"/>
          <w:b/>
          <w:sz w:val="28"/>
          <w:szCs w:val="28"/>
        </w:rPr>
        <w:tab/>
        <w:t>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</w:t>
      </w:r>
    </w:p>
    <w:p w:rsidR="00D5425E" w:rsidRPr="004D1668" w:rsidRDefault="00737625" w:rsidP="00E26CB2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</w:t>
      </w:r>
      <w:proofErr w:type="gramEnd"/>
      <w:r w:rsidR="003A2AA8" w:rsidRPr="003A2AA8">
        <w:rPr>
          <w:sz w:val="28"/>
          <w:szCs w:val="28"/>
        </w:rPr>
        <w:t xml:space="preserve"> </w:t>
      </w:r>
      <w:proofErr w:type="gramStart"/>
      <w:r w:rsidR="003A2AA8" w:rsidRPr="003A2AA8">
        <w:rPr>
          <w:sz w:val="28"/>
          <w:szCs w:val="28"/>
        </w:rPr>
        <w:t>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153642">
        <w:rPr>
          <w:sz w:val="28"/>
          <w:szCs w:val="28"/>
        </w:rPr>
        <w:t xml:space="preserve"> </w:t>
      </w:r>
      <w:r w:rsidR="00153642">
        <w:rPr>
          <w:rStyle w:val="210pt"/>
          <w:rFonts w:eastAsiaTheme="minorHAnsi"/>
          <w:sz w:val="28"/>
          <w:szCs w:val="28"/>
        </w:rPr>
        <w:t>Постановление</w:t>
      </w:r>
      <w:r w:rsidR="00153642" w:rsidRPr="00153642">
        <w:rPr>
          <w:rStyle w:val="210pt"/>
          <w:rFonts w:eastAsiaTheme="minorHAnsi"/>
          <w:sz w:val="28"/>
          <w:szCs w:val="28"/>
        </w:rPr>
        <w:t xml:space="preserve"> администрации Усть-Камчатского муниципального района от 16.02.2021 № 75 «Об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предпринимательства, а также физическими лицами, применяющими</w:t>
      </w:r>
      <w:r w:rsidR="00153642" w:rsidRPr="00153642">
        <w:rPr>
          <w:rStyle w:val="210pt"/>
          <w:rFonts w:eastAsiaTheme="minorHAnsi"/>
          <w:sz w:val="28"/>
          <w:szCs w:val="28"/>
        </w:rPr>
        <w:tab/>
        <w:t>специальный налоговый режим «Налог на профессиональный доход» Усть-Камчатского муниципального района предпринимательской и инвестиционной деятельности»</w:t>
      </w:r>
      <w:r w:rsidR="00153642" w:rsidRPr="00153642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</w:t>
      </w:r>
      <w:proofErr w:type="gramEnd"/>
      <w:r w:rsidR="003A2AA8">
        <w:rPr>
          <w:sz w:val="28"/>
          <w:szCs w:val="28"/>
        </w:rPr>
        <w:t xml:space="preserve"> Усть-Камчатского муниципального района, и сообщает следующее.</w:t>
      </w:r>
    </w:p>
    <w:p w:rsidR="003A2AA8" w:rsidRPr="00D5425E" w:rsidRDefault="003A2AA8" w:rsidP="00E26CB2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E26C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153642">
        <w:rPr>
          <w:rFonts w:ascii="Times New Roman" w:hAnsi="Times New Roman" w:cs="Times New Roman"/>
          <w:sz w:val="28"/>
          <w:szCs w:val="28"/>
        </w:rPr>
        <w:t>у в сроки с 19.09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153642">
        <w:rPr>
          <w:rFonts w:ascii="Times New Roman" w:hAnsi="Times New Roman" w:cs="Times New Roman"/>
          <w:sz w:val="28"/>
          <w:szCs w:val="28"/>
        </w:rPr>
        <w:t>18.10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E26C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E26C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</w:t>
        </w:r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lastRenderedPageBreak/>
          <w:t>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C5" w:rsidRDefault="00335E4E" w:rsidP="00E26CB2">
      <w:pPr>
        <w:spacing w:after="0"/>
        <w:ind w:firstLine="720"/>
        <w:jc w:val="both"/>
        <w:rPr>
          <w:rFonts w:eastAsia="Calibri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CB2" w:rsidRPr="00E26CB2">
        <w:rPr>
          <w:rFonts w:ascii="Times New Roman" w:hAnsi="Times New Roman" w:cs="Times New Roman"/>
          <w:sz w:val="28"/>
          <w:szCs w:val="28"/>
        </w:rPr>
        <w:t>пунктом 3 части 3, частью 5 статьи 39.7, статьей 65 Земельного кодекса Российской Федерации</w:t>
      </w:r>
      <w:r w:rsidR="00E26CB2">
        <w:rPr>
          <w:rFonts w:ascii="Times New Roman" w:hAnsi="Times New Roman" w:cs="Times New Roman"/>
          <w:sz w:val="28"/>
          <w:szCs w:val="28"/>
        </w:rPr>
        <w:t xml:space="preserve">, </w:t>
      </w:r>
      <w:r w:rsidR="00E26CB2" w:rsidRPr="00E26CB2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16.07.2009 № 582 «Об основных принципах</w:t>
      </w:r>
      <w:proofErr w:type="gramEnd"/>
      <w:r w:rsidR="00E26CB2" w:rsidRPr="00E26CB2">
        <w:rPr>
          <w:rFonts w:ascii="Times New Roman" w:hAnsi="Times New Roman" w:cs="Times New Roman"/>
          <w:sz w:val="28"/>
          <w:szCs w:val="28"/>
        </w:rPr>
        <w:t xml:space="preserve">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</w:t>
      </w:r>
      <w:r w:rsidR="00E26CB2">
        <w:rPr>
          <w:rFonts w:ascii="Times New Roman" w:hAnsi="Times New Roman" w:cs="Times New Roman"/>
          <w:sz w:val="28"/>
          <w:szCs w:val="28"/>
        </w:rPr>
        <w:t>.</w:t>
      </w:r>
    </w:p>
    <w:p w:rsidR="00737625" w:rsidRDefault="00BE0EC6" w:rsidP="00E26CB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E26CB2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E26CB2">
        <w:rPr>
          <w:sz w:val="28"/>
          <w:szCs w:val="28"/>
        </w:rPr>
        <w:t>Р</w:t>
      </w:r>
      <w:r w:rsidR="00614DF2">
        <w:rPr>
          <w:sz w:val="28"/>
          <w:szCs w:val="28"/>
        </w:rPr>
        <w:t>ешению</w:t>
      </w:r>
      <w:r w:rsidR="00E26CB2">
        <w:rPr>
          <w:sz w:val="28"/>
          <w:szCs w:val="28"/>
        </w:rPr>
        <w:t xml:space="preserve"> Собрания депутатов Усть-Камчатского сельского поселения от 25.06.2019 года №160-нд</w:t>
      </w:r>
      <w:r w:rsidR="00614DF2" w:rsidRPr="00614DF2">
        <w:rPr>
          <w:sz w:val="28"/>
          <w:szCs w:val="28"/>
        </w:rPr>
        <w:t xml:space="preserve"> </w:t>
      </w:r>
      <w:r w:rsidR="00E26CB2" w:rsidRPr="00D35CD6">
        <w:rPr>
          <w:sz w:val="28"/>
          <w:szCs w:val="28"/>
        </w:rPr>
        <w:t>«</w:t>
      </w:r>
      <w:r w:rsidR="00E26CB2">
        <w:rPr>
          <w:sz w:val="28"/>
          <w:szCs w:val="28"/>
        </w:rPr>
        <w:t xml:space="preserve">О порядке определения размера арендной платы, </w:t>
      </w:r>
      <w:r w:rsidR="00E26CB2" w:rsidRPr="00231033">
        <w:rPr>
          <w:sz w:val="28"/>
          <w:szCs w:val="28"/>
        </w:rPr>
        <w:t xml:space="preserve">а также порядка, условий и сроков внесения арендной платы за </w:t>
      </w:r>
      <w:r w:rsidR="00E26CB2">
        <w:rPr>
          <w:sz w:val="28"/>
          <w:szCs w:val="28"/>
        </w:rPr>
        <w:t>пользование земельными участками, находящимися в муниципальной собственности Усть-Камчатского сельского поселения»</w:t>
      </w:r>
      <w:r w:rsidR="00E02FD4"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E26C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E26C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798" w:rsidRDefault="00F34618" w:rsidP="00E26C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BE0EC6" w:rsidRDefault="00BE0EC6" w:rsidP="00E26C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делами администрации</w:t>
      </w:r>
    </w:p>
    <w:p w:rsidR="00737625" w:rsidRDefault="00BE0EC6" w:rsidP="00E26C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E26CB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62279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2C5897">
    <w:pPr>
      <w:pStyle w:val="a3"/>
      <w:jc w:val="center"/>
    </w:pPr>
    <w:fldSimple w:instr="PAGE   \* MERGEFORMAT">
      <w:r w:rsidR="00622798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42411"/>
    <w:rsid w:val="00153642"/>
    <w:rsid w:val="001D7AF8"/>
    <w:rsid w:val="001F172E"/>
    <w:rsid w:val="002C5897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22798"/>
    <w:rsid w:val="00696518"/>
    <w:rsid w:val="006E43D0"/>
    <w:rsid w:val="00737625"/>
    <w:rsid w:val="007660A8"/>
    <w:rsid w:val="007B258A"/>
    <w:rsid w:val="007F3826"/>
    <w:rsid w:val="0080016A"/>
    <w:rsid w:val="00802770"/>
    <w:rsid w:val="00834E5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26CB2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62279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2018-06-05T09:06:00Z</cp:lastPrinted>
  <dcterms:created xsi:type="dcterms:W3CDTF">2017-05-29T22:39:00Z</dcterms:created>
  <dcterms:modified xsi:type="dcterms:W3CDTF">2022-10-30T21:05:00Z</dcterms:modified>
</cp:coreProperties>
</file>